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55" w:rsidRDefault="00265435" w:rsidP="0026543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2654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אינדקס עלוני </w:t>
      </w:r>
      <w:r w:rsidR="00130D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</w:t>
      </w:r>
      <w:r w:rsidRPr="002654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בקבוצה</w:t>
      </w:r>
      <w:r w:rsidR="00130D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</w:t>
      </w:r>
      <w:r w:rsidRPr="002654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מראשיתם</w:t>
      </w:r>
    </w:p>
    <w:p w:rsidR="00265435" w:rsidRDefault="00265435" w:rsidP="0026543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מרץ 1938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אדר תרצ"ח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א'</w:t>
      </w:r>
    </w:p>
    <w:p w:rsidR="00265435" w:rsidRDefault="00265435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דבר העורך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ברונשטיין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(אבנון)</w:t>
      </w:r>
    </w:p>
    <w:p w:rsidR="00265435" w:rsidRDefault="00265435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מבעיות ההתיישבות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תקציב, השקאה, חשמל</w:t>
      </w:r>
    </w:p>
    <w:p w:rsidR="00265435" w:rsidRDefault="00265435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כרם 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הס</w:t>
      </w:r>
    </w:p>
    <w:p w:rsidR="00265435" w:rsidRDefault="00265435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מרדר</w:t>
      </w:r>
      <w:proofErr w:type="spellEnd"/>
    </w:p>
    <w:p w:rsidR="00265435" w:rsidRDefault="00265435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דיר-צאן  -  דב (בנק)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265435" w:rsidRDefault="00265435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מכוורת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(צין)</w:t>
      </w:r>
    </w:p>
    <w:p w:rsidR="00265435" w:rsidRDefault="00265435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לול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צילה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שטוקהמר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וויגל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990A09" w:rsidRDefault="00990A09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גן הירקות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הניה הרשקוביץ (עופר) וטובה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הפנר</w:t>
      </w:r>
      <w:proofErr w:type="spellEnd"/>
    </w:p>
    <w:p w:rsidR="00990A09" w:rsidRDefault="00990A09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הטיפול בילד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נושא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לויכוח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 (חולדאי)</w:t>
      </w:r>
    </w:p>
    <w:p w:rsidR="00990A09" w:rsidRDefault="00990A09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חצי שנה בחיי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חג הנחת אבן הפינה לנקודה החדשה, קבלת גרעין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ויתקיניה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מפולין, קו המים, גילוי הפסל של אפרים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צ'יזיק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, עליה לחולדה, שיחות ראש השנה, איחוד עם קבוצת ביצור, בניין הנקודה, סיום ההכשרה הגרמנית, מסיק הזיתים, טיפוס.</w:t>
      </w:r>
    </w:p>
    <w:p w:rsidR="00990A09" w:rsidRDefault="00990A09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קורסים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הכשרה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כנוסים</w:t>
      </w:r>
    </w:p>
    <w:p w:rsidR="00990A09" w:rsidRDefault="00DE0D9C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פעולה (א)</w:t>
      </w:r>
      <w:r w:rsidR="00990A09">
        <w:rPr>
          <w:rFonts w:asciiTheme="majorBidi" w:hAnsiTheme="majorBidi" w:cstheme="majorBidi" w:hint="cs"/>
          <w:sz w:val="28"/>
          <w:szCs w:val="28"/>
          <w:rtl/>
        </w:rPr>
        <w:t>ספורטיבית</w:t>
      </w:r>
    </w:p>
    <w:p w:rsidR="00990A09" w:rsidRDefault="00990A09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סנדלריה</w:t>
      </w:r>
    </w:p>
    <w:p w:rsidR="001C45F5" w:rsidRDefault="001C45F5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ידיעות שונות</w:t>
      </w:r>
    </w:p>
    <w:p w:rsidR="001C45F5" w:rsidRDefault="001C45F5" w:rsidP="002654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בחירות לוועידת המפלגה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30.6.1939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ג' תמוז תרצ"ט 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הקמת בית בד בקבוצתנו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חוו"ד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של רענן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וויץ</w:t>
      </w:r>
      <w:proofErr w:type="spellEnd"/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 הילדים , הגנון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 דיר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 קורס לטווית צמר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הניה עופר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כרם הגפנים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בניין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חצרנות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כוורת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טרקטור חדש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דוח מאירופה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שוואלב</w:t>
      </w:r>
      <w:proofErr w:type="spellEnd"/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התרבות</w:t>
      </w:r>
    </w:p>
    <w:p w:rsidR="00DA0DF6" w:rsidRDefault="00DA0DF6" w:rsidP="00BC1D57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11.8.1939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אב תרצ"ט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ז'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חמישה נוטרים שנפלו בהבטחת הדרך מעקרון לחולדה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דבר העורך (אריה ב. אבנון)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מועצת חבר הקבוצות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(הרשקוביץ) עופר</w:t>
      </w:r>
    </w:p>
    <w:p w:rsidR="00DA0DF6" w:rsidRDefault="00DA0DF6" w:rsidP="00BC1D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עבודתי בתנועה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DA0DF6" w:rsidRDefault="00DA0DF6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הספרייה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DA0DF6" w:rsidRDefault="00DA0DF6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המכונות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DA0DF6" w:rsidRDefault="00DA0DF6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DA0DF6" w:rsidRDefault="00DA0DF6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נגרות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קסר</w:t>
      </w:r>
      <w:proofErr w:type="spellEnd"/>
    </w:p>
    <w:p w:rsidR="00C74E0B" w:rsidRDefault="00C74E0B" w:rsidP="00C74E0B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-2-</w:t>
      </w:r>
    </w:p>
    <w:p w:rsidR="00DA0DF6" w:rsidRDefault="00DA0DF6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יכין (1000 דונם)</w:t>
      </w:r>
    </w:p>
    <w:p w:rsidR="00DA0DF6" w:rsidRDefault="00DA0DF6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בניין</w:t>
      </w:r>
    </w:p>
    <w:p w:rsidR="00DA0DF6" w:rsidRDefault="00DA0DF6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איחוד התנועה הקיבוצית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החלטת המועצה של חבר הקבוצות בדגניה</w:t>
      </w:r>
    </w:p>
    <w:p w:rsidR="00DA0DF6" w:rsidRDefault="00DA0DF6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החלטת מועצת הקיבוץ המאוחד בנען</w:t>
      </w:r>
    </w:p>
    <w:p w:rsidR="00DA0DF6" w:rsidRDefault="00C4450E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25.8.1939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י' אלול תרצ"ט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ח'</w:t>
      </w:r>
    </w:p>
    <w:p w:rsidR="00C4450E" w:rsidRDefault="00C4450E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מוקדש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לזיכרו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של 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זיידל</w:t>
      </w:r>
      <w:proofErr w:type="spellEnd"/>
    </w:p>
    <w:p w:rsidR="00C4450E" w:rsidRDefault="00C4450E" w:rsidP="000A56D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לנהג העברי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שמעונוביץ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' (שמעוני)</w:t>
      </w:r>
    </w:p>
    <w:p w:rsidR="00C4450E" w:rsidRDefault="00C4450E" w:rsidP="000A56D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שלושה ימים בחיי הקבוצה</w:t>
      </w:r>
      <w:r w:rsidR="00131E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31E41">
        <w:rPr>
          <w:rFonts w:asciiTheme="majorBidi" w:hAnsiTheme="majorBidi" w:cstheme="majorBidi"/>
          <w:sz w:val="28"/>
          <w:szCs w:val="28"/>
          <w:rtl/>
        </w:rPr>
        <w:t>–</w:t>
      </w:r>
      <w:r w:rsidR="00131E41">
        <w:rPr>
          <w:rFonts w:asciiTheme="majorBidi" w:hAnsiTheme="majorBidi" w:cstheme="majorBidi" w:hint="cs"/>
          <w:sz w:val="28"/>
          <w:szCs w:val="28"/>
          <w:rtl/>
        </w:rPr>
        <w:t xml:space="preserve"> דבר העורך אריה ב. (אבנון)</w:t>
      </w:r>
    </w:p>
    <w:p w:rsidR="00C4450E" w:rsidRDefault="00C4450E" w:rsidP="000A56D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חיי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מרדכי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דיסטנפלד</w:t>
      </w:r>
      <w:proofErr w:type="spellEnd"/>
    </w:p>
    <w:p w:rsidR="00C4450E" w:rsidRDefault="00C4450E" w:rsidP="000A56D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משה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ארנקה</w:t>
      </w:r>
    </w:p>
    <w:p w:rsidR="00C4450E" w:rsidRDefault="00C4450E" w:rsidP="000A56D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עם בואו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C4450E" w:rsidRDefault="00C4450E" w:rsidP="000A56D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לזכרו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C4450E" w:rsidRDefault="00C4450E" w:rsidP="000A56D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זיידל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איננו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רבקה</w:t>
      </w:r>
    </w:p>
    <w:p w:rsidR="00C4450E" w:rsidRDefault="00C4450E" w:rsidP="000A56D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חבר כי ימות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גיטלין</w:t>
      </w:r>
      <w:proofErr w:type="spellEnd"/>
    </w:p>
    <w:p w:rsidR="00C4450E" w:rsidRDefault="00C4450E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8.9.1939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ד' אלול תרצ"ט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י'</w:t>
      </w:r>
    </w:p>
    <w:p w:rsidR="00C4450E" w:rsidRDefault="00C4450E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לאחים מעפילים ברכה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דבר העורך</w:t>
      </w:r>
    </w:p>
    <w:p w:rsidR="00C4450E" w:rsidRDefault="00C4450E" w:rsidP="000A56D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לקראת העשור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(הררי)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הקבוצה בימים 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יהודית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בניין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ירקות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קרקע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מלפפונים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תפוחי אדמה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עטרה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קסר</w:t>
      </w:r>
      <w:proofErr w:type="spellEnd"/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אנחנו מוסקים 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כיבוש זיתים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במכבסה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הכובסות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הסניטריות 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השקאה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הילדים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חצר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לאה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ארון הספרים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גיטלין</w:t>
      </w:r>
      <w:proofErr w:type="spellEnd"/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בתנועה</w:t>
      </w:r>
    </w:p>
    <w:p w:rsidR="00C4450E" w:rsidRDefault="00C4450E" w:rsidP="00C765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21.9.1939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תשרי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י"א</w:t>
      </w:r>
    </w:p>
    <w:p w:rsidR="00C4450E" w:rsidRDefault="00C4450E" w:rsidP="00E42CE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לאור המצב</w:t>
      </w:r>
    </w:p>
    <w:p w:rsidR="00C4450E" w:rsidRDefault="00C4450E" w:rsidP="00E42CE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הערות</w:t>
      </w:r>
    </w:p>
    <w:p w:rsidR="00C4450E" w:rsidRDefault="00C4450E" w:rsidP="00E42CE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מסיק הזיתים</w:t>
      </w:r>
    </w:p>
    <w:p w:rsidR="00C4450E" w:rsidRDefault="00C4450E" w:rsidP="00E42CE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הנקודה הישנה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C4450E" w:rsidRDefault="00C4450E" w:rsidP="00E42CE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לשעת חירום</w:t>
      </w:r>
    </w:p>
    <w:p w:rsidR="00C4450E" w:rsidRDefault="00C4450E" w:rsidP="00E42CE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בניין</w:t>
      </w:r>
      <w:r w:rsidR="00E70850">
        <w:rPr>
          <w:rFonts w:asciiTheme="majorBidi" w:hAnsiTheme="majorBidi" w:cstheme="majorBidi" w:hint="cs"/>
          <w:sz w:val="28"/>
          <w:szCs w:val="28"/>
          <w:rtl/>
        </w:rPr>
        <w:t>, מחסן הזיתים</w:t>
      </w:r>
    </w:p>
    <w:p w:rsidR="00E70850" w:rsidRDefault="00E70850" w:rsidP="00E42CE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חדר האוכל</w:t>
      </w:r>
    </w:p>
    <w:p w:rsidR="00131E41" w:rsidRDefault="00131E41" w:rsidP="00131E41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-3-</w:t>
      </w:r>
    </w:p>
    <w:p w:rsidR="00E70850" w:rsidRDefault="00E70850" w:rsidP="00E42CE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מחסן התבואה</w:t>
      </w:r>
    </w:p>
    <w:p w:rsidR="00E70850" w:rsidRDefault="00E70850" w:rsidP="00E42CE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מרדר</w:t>
      </w:r>
      <w:proofErr w:type="spellEnd"/>
    </w:p>
    <w:p w:rsidR="00E70850" w:rsidRDefault="00E70850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עצי פרי</w:t>
      </w:r>
    </w:p>
    <w:p w:rsidR="00E70850" w:rsidRDefault="00E70850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גפנים</w:t>
      </w:r>
    </w:p>
    <w:p w:rsidR="00E70850" w:rsidRPr="007F32FC" w:rsidRDefault="00E70850" w:rsidP="002D7D0F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לול</w:t>
      </w:r>
      <w:r w:rsidR="007F32FC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</w:t>
      </w:r>
      <w:r w:rsidR="007F32F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חסרים מספר עלונים שלא נכרכו!!</w:t>
      </w:r>
    </w:p>
    <w:p w:rsidR="00E70850" w:rsidRDefault="00E70850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מאפייה</w:t>
      </w:r>
    </w:p>
    <w:p w:rsidR="00E70850" w:rsidRDefault="00E70850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הזיתים</w:t>
      </w:r>
    </w:p>
    <w:p w:rsidR="00E70850" w:rsidRDefault="00E70850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מפי ילדינו בימים טרופים 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לאה</w:t>
      </w:r>
    </w:p>
    <w:p w:rsidR="00E70850" w:rsidRDefault="00E70850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קבוצה בגבעת עדה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מתוך שיחה עם טוביה</w:t>
      </w:r>
    </w:p>
    <w:p w:rsidR="00E70850" w:rsidRDefault="00E70850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בניין הנקודה</w:t>
      </w:r>
    </w:p>
    <w:p w:rsidR="00E70850" w:rsidRDefault="00E70850" w:rsidP="00131E4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שאלות חברה </w:t>
      </w:r>
      <w:r w:rsidR="00131E41">
        <w:rPr>
          <w:rFonts w:asciiTheme="majorBidi" w:hAnsiTheme="majorBidi" w:cstheme="majorBidi" w:hint="cs"/>
          <w:sz w:val="28"/>
          <w:szCs w:val="28"/>
          <w:rtl/>
        </w:rPr>
        <w:t>ו</w:t>
      </w:r>
      <w:r>
        <w:rPr>
          <w:rFonts w:asciiTheme="majorBidi" w:hAnsiTheme="majorBidi" w:cstheme="majorBidi" w:hint="cs"/>
          <w:sz w:val="28"/>
          <w:szCs w:val="28"/>
          <w:rtl/>
        </w:rPr>
        <w:t>תרבות</w:t>
      </w:r>
    </w:p>
    <w:p w:rsidR="00E70850" w:rsidRDefault="00E70850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יום השנה</w:t>
      </w:r>
    </w:p>
    <w:p w:rsidR="00E70850" w:rsidRDefault="00E70850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מכונית משוריינת</w:t>
      </w:r>
    </w:p>
    <w:p w:rsidR="00E70850" w:rsidRDefault="00E70850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שובם של חברים</w:t>
      </w:r>
      <w:r w:rsidR="00131E41">
        <w:rPr>
          <w:rFonts w:asciiTheme="majorBidi" w:hAnsiTheme="majorBidi" w:cstheme="majorBidi" w:hint="cs"/>
          <w:sz w:val="28"/>
          <w:szCs w:val="28"/>
          <w:rtl/>
        </w:rPr>
        <w:t xml:space="preserve"> (מחו"ל)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יטקה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שוואלב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עם דליה, ומרדכי</w:t>
      </w:r>
      <w:r w:rsidR="00131E41">
        <w:rPr>
          <w:rFonts w:asciiTheme="majorBidi" w:hAnsiTheme="majorBidi" w:cstheme="majorBidi" w:hint="cs"/>
          <w:sz w:val="28"/>
          <w:szCs w:val="28"/>
          <w:rtl/>
        </w:rPr>
        <w:t xml:space="preserve"> ד.</w:t>
      </w:r>
    </w:p>
    <w:p w:rsidR="00E70850" w:rsidRDefault="00E70850" w:rsidP="002D7D0F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708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27.10.1939 </w:t>
      </w:r>
      <w:r w:rsidRPr="00E708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CD434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E708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חשון ת"ש </w:t>
      </w:r>
      <w:r w:rsidR="00AC730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E708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AC730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עלון מס'</w:t>
      </w:r>
      <w:r w:rsidR="00CD434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ט"ו</w:t>
      </w:r>
      <w:r w:rsidR="00AC730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5F29FF" w:rsidRDefault="005F29FF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לגילוי המצבה של חברנו חללי קרב ומוקש 20.10.1938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דבר העורך</w:t>
      </w:r>
    </w:p>
    <w:p w:rsidR="005F29FF" w:rsidRDefault="005F29FF" w:rsidP="002D7D0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היה איש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ח.נ. ביאליק</w:t>
      </w:r>
    </w:p>
    <w:p w:rsidR="005F29FF" w:rsidRDefault="005F29FF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לחללי חולדה במלאת שנה להירצחם מהמארב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(הררי)</w:t>
      </w:r>
    </w:p>
    <w:p w:rsidR="005F29FF" w:rsidRDefault="005F29FF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יזכור לשלושה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צילה </w:t>
      </w:r>
    </w:p>
    <w:p w:rsidR="005F29FF" w:rsidRDefault="005F29FF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עצי פרי יגדלו ונופם יסתעף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גיטלין</w:t>
      </w:r>
      <w:proofErr w:type="spellEnd"/>
    </w:p>
    <w:p w:rsidR="005F29FF" w:rsidRDefault="005F29FF" w:rsidP="00A671C3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3.11.1939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חשון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ט"ז</w:t>
      </w:r>
    </w:p>
    <w:p w:rsidR="005F29FF" w:rsidRDefault="005F29FF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חצי שנה לבוא הנוער לחולדה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(הררי)</w:t>
      </w:r>
    </w:p>
    <w:p w:rsidR="005F29FF" w:rsidRDefault="005F29FF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תכנית הזריעה לשנת ת"ש</w:t>
      </w:r>
    </w:p>
    <w:p w:rsidR="005F29FF" w:rsidRDefault="005F29FF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תבואות חורף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עובדי הפלחה</w:t>
      </w:r>
    </w:p>
    <w:p w:rsidR="005F29FF" w:rsidRDefault="005F29FF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שאלה כאובה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רומק</w:t>
      </w:r>
      <w:proofErr w:type="spellEnd"/>
    </w:p>
    <w:p w:rsidR="005F29FF" w:rsidRDefault="005F29FF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ירקות חיות ושי ירקות </w:t>
      </w:r>
      <w:r w:rsidR="005C0460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ולטר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לילה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ט.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אינפורמציה שבועית על הענפים: פלחה, כרם הזיתים, פרדס, פרי וגפנים, מספוא, 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ירקות, דיר, לול .</w:t>
      </w:r>
    </w:p>
    <w:p w:rsidR="005C0460" w:rsidRPr="004F70C8" w:rsidRDefault="005C0460" w:rsidP="004F70C8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4F70C8">
        <w:rPr>
          <w:rFonts w:asciiTheme="majorBidi" w:hAnsiTheme="majorBidi" w:cstheme="majorBidi" w:hint="cs"/>
          <w:sz w:val="28"/>
          <w:szCs w:val="28"/>
          <w:rtl/>
        </w:rPr>
        <w:t>חלקות נוספות של כביש</w:t>
      </w:r>
    </w:p>
    <w:p w:rsidR="005C0460" w:rsidRDefault="005C0460" w:rsidP="00A671C3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חדר אוכל החדש</w:t>
      </w:r>
    </w:p>
    <w:p w:rsidR="005C0460" w:rsidRDefault="005C0460" w:rsidP="00A671C3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סנדלריה</w:t>
      </w:r>
    </w:p>
    <w:p w:rsidR="005C0460" w:rsidRDefault="005C0460" w:rsidP="00A671C3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שיכון</w:t>
      </w:r>
    </w:p>
    <w:p w:rsidR="005C0460" w:rsidRDefault="005C0460" w:rsidP="00A671C3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חברת הנוער</w:t>
      </w:r>
    </w:p>
    <w:p w:rsidR="005C0460" w:rsidRDefault="005C0460" w:rsidP="00A671C3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הודעות</w:t>
      </w:r>
    </w:p>
    <w:p w:rsidR="005C0460" w:rsidRDefault="005C0460" w:rsidP="00F0216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10.11.1939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F0216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חשון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י"</w:t>
      </w:r>
      <w:r w:rsidR="00F02161">
        <w:rPr>
          <w:rFonts w:asciiTheme="majorBidi" w:hAnsiTheme="majorBidi" w:cstheme="majorBidi" w:hint="cs"/>
          <w:sz w:val="28"/>
          <w:szCs w:val="28"/>
          <w:rtl/>
        </w:rPr>
        <w:t>ז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מצבה וגשר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חברת הנוער העולה בחולדה</w:t>
      </w:r>
      <w:r w:rsidR="008112D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112DC">
        <w:rPr>
          <w:rFonts w:asciiTheme="majorBidi" w:hAnsiTheme="majorBidi" w:cstheme="majorBidi"/>
          <w:sz w:val="28"/>
          <w:szCs w:val="28"/>
          <w:rtl/>
        </w:rPr>
        <w:t>–</w:t>
      </w:r>
      <w:r w:rsidR="008112DC"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(הררי)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פגישת מגדלי עופות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שלמה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רמרז</w:t>
      </w:r>
      <w:proofErr w:type="spellEnd"/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במשק ובעבודה, עבודת המכונות, עבודת הכביש</w:t>
      </w:r>
    </w:p>
    <w:p w:rsidR="00DE12B4" w:rsidRDefault="00DE12B4" w:rsidP="00DE12B4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-4-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גן הירקות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עבודות האוטו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מספוא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יכין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בית הילדים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ועדת הבריאות</w:t>
      </w:r>
    </w:p>
    <w:p w:rsidR="005C0460" w:rsidRDefault="005C0460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5C0460" w:rsidRDefault="005C0460" w:rsidP="00F0216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17.11.1939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כסלו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</w:t>
      </w:r>
      <w:r w:rsidR="00F0216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י"ח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חברת הנוער העולה בחולדה (המשך מהעלון הקודם)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(הררי)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עניין אדמות עקרון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במטעים - עצי פרי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גן ירקות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מכוורת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מחסן עבודה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רפת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לול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כרם הזיתים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יכין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בבניין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בכביש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במספוא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-השבוע</w:t>
      </w:r>
    </w:p>
    <w:p w:rsidR="008112DC" w:rsidRDefault="008112DC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אוקטובר 1939</w:t>
      </w:r>
    </w:p>
    <w:p w:rsidR="008112DC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D31A2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24.11.1939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D31A2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כסלו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י"ט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בפנים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שיחת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צעד קדימה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הנס (יוחנן)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קורס לעיבוד צמר הכבשים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הניה הרמלין (עופר)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בסנדלריה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קופליק</w:t>
      </w:r>
      <w:proofErr w:type="spellEnd"/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בכרם הזיתים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ריפוד? הנקודה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גשמים השבוע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על קבלת אשר ואהרון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קורנרייך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 לקבוצה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גשמים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1939-1919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טבלאות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1.12.1939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כסלו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כ'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בקבוצה גיליון ה- 20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קצת אקטואליה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הדסה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ערב על הבריכה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לאה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פגישת מחסנאיות מטעם ועדת המטבחים וויצו</w:t>
      </w:r>
    </w:p>
    <w:p w:rsidR="00D31A27" w:rsidRDefault="00D31A27" w:rsidP="00A671C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טבלה על חלוקת הפרודוקטים ליום</w:t>
      </w:r>
    </w:p>
    <w:p w:rsidR="00D31A27" w:rsidRDefault="00D31A27" w:rsidP="00D31A27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-5-</w:t>
      </w:r>
    </w:p>
    <w:p w:rsidR="00D31A27" w:rsidRDefault="00D31A27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סקירה כללית על עבודת המחסן בנובמבר</w:t>
      </w:r>
    </w:p>
    <w:p w:rsidR="00D31A27" w:rsidRDefault="00D31A27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 אספקה קטנה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ה.</w:t>
      </w:r>
    </w:p>
    <w:p w:rsidR="00D31A27" w:rsidRDefault="00D31A27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מכונות, מספוא, כרם זיתים, גן הירקות, אוטומובילים, בניין חדר אוכל, </w:t>
      </w:r>
    </w:p>
    <w:p w:rsidR="00D31A27" w:rsidRDefault="00D31A27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שיפורים, גשמים השבוע</w:t>
      </w:r>
    </w:p>
    <w:p w:rsidR="00D31A27" w:rsidRDefault="00D31A27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D31A27">
        <w:rPr>
          <w:rFonts w:asciiTheme="majorBidi" w:hAnsiTheme="majorBidi" w:cstheme="majorBidi" w:hint="cs"/>
          <w:sz w:val="28"/>
          <w:szCs w:val="28"/>
          <w:rtl/>
        </w:rPr>
        <w:t>מטעם הוועדה היישובית מוסרים</w:t>
      </w:r>
    </w:p>
    <w:p w:rsidR="0071431B" w:rsidRDefault="0071431B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נמסרה אינפורמציה בשיחת מוצ"ש </w:t>
      </w:r>
    </w:p>
    <w:p w:rsidR="0071431B" w:rsidRDefault="0071431B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נובמבר 1939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חשבון עבודה</w:t>
      </w:r>
    </w:p>
    <w:p w:rsidR="0071431B" w:rsidRDefault="0071431B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8.12.1939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כסלו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כ"א</w:t>
      </w:r>
    </w:p>
    <w:p w:rsidR="0071431B" w:rsidRDefault="0071431B" w:rsidP="0071431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פגישת רועים ביגור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(בנק)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71431B" w:rsidRDefault="0071431B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מכבי הצעיר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מנחם</w:t>
      </w:r>
    </w:p>
    <w:p w:rsidR="0071431B" w:rsidRDefault="0071431B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רשמי סיור במשקים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</w:t>
      </w:r>
    </w:p>
    <w:p w:rsidR="0071431B" w:rsidRDefault="0071431B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כינוס המפלגה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71431B" w:rsidRDefault="0071431B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הערות לשאלה הדורשת תיקון</w:t>
      </w:r>
    </w:p>
    <w:p w:rsidR="00B7137D" w:rsidRDefault="0071431B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כרם הזיתים, גן הירקות, פרדס, דיר, לול, הכשרת הקרקע</w:t>
      </w:r>
      <w:r w:rsidR="00B7137D">
        <w:rPr>
          <w:rFonts w:asciiTheme="majorBidi" w:hAnsiTheme="majorBidi" w:cstheme="majorBidi" w:hint="cs"/>
          <w:sz w:val="28"/>
          <w:szCs w:val="28"/>
          <w:rtl/>
        </w:rPr>
        <w:t xml:space="preserve">, שיפור הנקודה, </w:t>
      </w:r>
    </w:p>
    <w:p w:rsidR="0071431B" w:rsidRDefault="00B7137D" w:rsidP="00D31A2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בניין חדר האוכל, אוטומובילים, עבודת החשמל, 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B7137D">
        <w:rPr>
          <w:rFonts w:asciiTheme="majorBidi" w:hAnsiTheme="majorBidi" w:cstheme="majorBidi" w:hint="cs"/>
          <w:sz w:val="28"/>
          <w:szCs w:val="28"/>
          <w:rtl/>
        </w:rPr>
        <w:t>מועצת הדירות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ספרים חדשים בספרייה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15.12.1939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טבת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כ,ב</w:t>
      </w:r>
      <w:proofErr w:type="spellEnd"/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הכינוס השלישי של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גורדוניה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בארץ ישראל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מטבח והזנה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מרים הס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דיר הצאן בשנת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תרצ,ט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טובה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הפנר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(אבנרי)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השוואת ההוצאות על הספקת חברים בשנים תרצ"ז-צ"ח-צ"ט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אפרים אבנרי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מהוועדה הפרטית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בומה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גרינברג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בעבודה ובמשק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במספוא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חיימוביץ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בבניין חדר אוכל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בסלילת השבילים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ספרים חדשים</w:t>
      </w:r>
    </w:p>
    <w:p w:rsidR="00B7137D" w:rsidRDefault="00B7137D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הצעה לשיחה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קבוצת חברים</w:t>
      </w:r>
      <w:r w:rsidR="00BD6E3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D6E3E" w:rsidRDefault="00BD6E3E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22.12.1939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טבת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כ"ג</w:t>
      </w:r>
    </w:p>
    <w:p w:rsidR="00BD6E3E" w:rsidRDefault="00BD6E3E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עשרה בטבת</w:t>
      </w:r>
    </w:p>
    <w:p w:rsidR="00BD6E3E" w:rsidRDefault="00BD6E3E" w:rsidP="00B7137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מועצת המפלגה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ברר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BD6E3E" w:rsidRDefault="00BD6E3E" w:rsidP="00BD6E3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הרפת בשנת תרצ"ט - פירוט המזונות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ההוצאה בפועל וטבלאות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מרדר</w:t>
      </w:r>
      <w:proofErr w:type="spellEnd"/>
    </w:p>
    <w:p w:rsidR="00BD6E3E" w:rsidRDefault="00BD6E3E" w:rsidP="00BD6E3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רגעים בחיי הילדים</w:t>
      </w:r>
    </w:p>
    <w:p w:rsidR="00BD6E3E" w:rsidRDefault="00BD6E3E" w:rsidP="00BD6E3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ביער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לאה</w:t>
      </w:r>
    </w:p>
    <w:p w:rsidR="00BD6E3E" w:rsidRDefault="00BD6E3E" w:rsidP="00BD6E3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ועדת החינוך</w:t>
      </w:r>
    </w:p>
    <w:p w:rsidR="00BD6E3E" w:rsidRDefault="00BD6E3E" w:rsidP="00BD6E3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עניין עקרון, </w:t>
      </w:r>
      <w:r w:rsidR="00896759">
        <w:rPr>
          <w:rFonts w:asciiTheme="majorBidi" w:hAnsiTheme="majorBidi" w:cstheme="majorBidi" w:hint="cs"/>
          <w:sz w:val="28"/>
          <w:szCs w:val="28"/>
          <w:rtl/>
        </w:rPr>
        <w:t xml:space="preserve">קטיף, דיר, בית ילדים, ספרייה, </w:t>
      </w:r>
    </w:p>
    <w:p w:rsidR="00896759" w:rsidRDefault="00896759" w:rsidP="00BD6E3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השבוע, גשמים</w:t>
      </w:r>
    </w:p>
    <w:p w:rsidR="00896759" w:rsidRDefault="00896759" w:rsidP="00896759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-6-</w:t>
      </w:r>
    </w:p>
    <w:p w:rsidR="00896759" w:rsidRDefault="00896759" w:rsidP="00896759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29.12.1939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טבת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כ"ד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בעיית המרעה לצאן ודוח על העדר, תנובתו ועוד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גן הירקות בשנה האחרונה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ע.ג.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לשאלות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לרשימת: הרפת בשנת תרצ"ט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המטבח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אננה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(פלג)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זיינפלד</w:t>
      </w:r>
      <w:proofErr w:type="spellEnd"/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עבודה, פלחה, מטעים, גן ירקות, דיר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גשמים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הודעות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מהמזכירות,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מהחצרן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, מהאקונומית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5.1.1940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כ"ד טבת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כ"ה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לאור המאזן, אגב השיפורים, הכוח הרוסי, 25 גיליונות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העדר בשנת תרצ"ט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קיצור תכנית עבודה לשנת 1940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הרשקוביץ' (עופר)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18708F">
        <w:rPr>
          <w:rFonts w:asciiTheme="majorBidi" w:hAnsiTheme="majorBidi" w:cstheme="majorBidi" w:hint="cs"/>
          <w:sz w:val="28"/>
          <w:szCs w:val="28"/>
          <w:rtl/>
        </w:rPr>
        <w:t xml:space="preserve"> לביקורם של הגברת סאלד והנס בייט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(הררי)</w:t>
      </w:r>
    </w:p>
    <w:p w:rsidR="00896759" w:rsidRDefault="00896759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 במספרים</w:t>
      </w:r>
      <w:r w:rsidR="00D339D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339D1">
        <w:rPr>
          <w:rFonts w:asciiTheme="majorBidi" w:hAnsiTheme="majorBidi" w:cstheme="majorBidi"/>
          <w:sz w:val="28"/>
          <w:szCs w:val="28"/>
          <w:rtl/>
        </w:rPr>
        <w:t>–</w:t>
      </w:r>
      <w:r w:rsidR="00D339D1">
        <w:rPr>
          <w:rFonts w:asciiTheme="majorBidi" w:hAnsiTheme="majorBidi" w:cstheme="majorBidi" w:hint="cs"/>
          <w:sz w:val="28"/>
          <w:szCs w:val="28"/>
          <w:rtl/>
        </w:rPr>
        <w:t xml:space="preserve"> זלמן</w:t>
      </w:r>
    </w:p>
    <w:p w:rsidR="00D339D1" w:rsidRDefault="00D339D1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נסיעות החברים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בומה</w:t>
      </w:r>
      <w:proofErr w:type="spellEnd"/>
    </w:p>
    <w:p w:rsidR="00D339D1" w:rsidRDefault="00D339D1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מחסן הבגדים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ה.</w:t>
      </w:r>
    </w:p>
    <w:p w:rsidR="00D339D1" w:rsidRDefault="00D339D1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הצעה לשיחה מאת ועדת התחבורה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נסיעות המשוריין ועוד</w:t>
      </w:r>
    </w:p>
    <w:p w:rsidR="00D339D1" w:rsidRDefault="00D339D1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למצב בשיפור הנקודה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?)</w:t>
      </w:r>
    </w:p>
    <w:p w:rsidR="00D339D1" w:rsidRDefault="00D339D1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 להולדת בת</w:t>
      </w:r>
    </w:p>
    <w:p w:rsidR="00D339D1" w:rsidRDefault="00D339D1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גשמים</w:t>
      </w:r>
    </w:p>
    <w:p w:rsidR="00D339D1" w:rsidRDefault="00D339D1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12.1.1940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טבת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כ"ו</w:t>
      </w:r>
    </w:p>
    <w:p w:rsidR="00D339D1" w:rsidRDefault="00D339D1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גלגולה של 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במלאת 5 שנים לעליית במילואים המאורגנת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סקירה היסטורית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</w:t>
      </w:r>
    </w:p>
    <w:p w:rsidR="00D339D1" w:rsidRDefault="00D339D1" w:rsidP="0089675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כולל האיחוד עם שחריה</w:t>
      </w:r>
    </w:p>
    <w:p w:rsidR="00D339D1" w:rsidRDefault="00D339D1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D339D1">
        <w:rPr>
          <w:rFonts w:asciiTheme="majorBidi" w:hAnsiTheme="majorBidi" w:cstheme="majorBidi" w:hint="cs"/>
          <w:sz w:val="28"/>
          <w:szCs w:val="28"/>
          <w:rtl/>
        </w:rPr>
        <w:t xml:space="preserve">מעשה בפלוגה אחת </w:t>
      </w:r>
      <w:r w:rsidRPr="00D339D1">
        <w:rPr>
          <w:rFonts w:asciiTheme="majorBidi" w:hAnsiTheme="majorBidi" w:cstheme="majorBidi"/>
          <w:sz w:val="28"/>
          <w:szCs w:val="28"/>
          <w:rtl/>
        </w:rPr>
        <w:t>–</w:t>
      </w:r>
      <w:r w:rsidRPr="00D339D1"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D339D1" w:rsidRDefault="00D339D1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ימי הפלוגה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בדוברומיל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D339D1" w:rsidRDefault="00D339D1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חמש שנים לעלייתי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רבקה פינק</w:t>
      </w:r>
    </w:p>
    <w:p w:rsidR="00D339D1" w:rsidRDefault="00D339D1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לזכר נעדרים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לדר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D339D1" w:rsidRDefault="00D339D1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19.1.1940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שבט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כ"ז</w:t>
      </w:r>
    </w:p>
    <w:p w:rsidR="00D339D1" w:rsidRDefault="0039612B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D339D1">
        <w:rPr>
          <w:rFonts w:asciiTheme="majorBidi" w:hAnsiTheme="majorBidi" w:cstheme="majorBidi" w:hint="cs"/>
          <w:sz w:val="28"/>
          <w:szCs w:val="28"/>
          <w:rtl/>
        </w:rPr>
        <w:t xml:space="preserve">רשימות קצרות </w:t>
      </w:r>
      <w:r w:rsidR="00D339D1">
        <w:rPr>
          <w:rFonts w:asciiTheme="majorBidi" w:hAnsiTheme="majorBidi" w:cstheme="majorBidi"/>
          <w:sz w:val="28"/>
          <w:szCs w:val="28"/>
          <w:rtl/>
        </w:rPr>
        <w:t>–</w:t>
      </w:r>
      <w:r w:rsidR="00D339D1">
        <w:rPr>
          <w:rFonts w:asciiTheme="majorBidi" w:hAnsiTheme="majorBidi" w:cstheme="majorBidi" w:hint="cs"/>
          <w:sz w:val="28"/>
          <w:szCs w:val="28"/>
          <w:rtl/>
        </w:rPr>
        <w:t xml:space="preserve"> הדים מן התופת, חוסר העבודה,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אריה ב. ( אבנון)</w:t>
      </w:r>
    </w:p>
    <w:p w:rsidR="0039612B" w:rsidRDefault="0039612B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קוים אחדים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מפעולתה של ועדת החינוך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39612B" w:rsidRDefault="0039612B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ביער 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לאה</w:t>
      </w:r>
    </w:p>
    <w:p w:rsidR="0039612B" w:rsidRDefault="0039612B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התחבורה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היימן</w:t>
      </w:r>
    </w:p>
    <w:p w:rsidR="0039612B" w:rsidRDefault="0039612B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בסנדלריה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קופליק</w:t>
      </w:r>
      <w:proofErr w:type="spellEnd"/>
    </w:p>
    <w:p w:rsidR="0039612B" w:rsidRDefault="0039612B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הקורס לאופים בגבעת השלושה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וויגל</w:t>
      </w:r>
      <w:proofErr w:type="spellEnd"/>
    </w:p>
    <w:p w:rsidR="0039612B" w:rsidRDefault="0039612B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גן ירקות, פלחה, רפת, דיר, מספוא, אוטומובילים, עבודות ביער, גשמים</w:t>
      </w:r>
    </w:p>
    <w:p w:rsidR="0039612B" w:rsidRDefault="0039612B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39612B" w:rsidRDefault="0039612B" w:rsidP="00D339D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לדצמבר 1939</w:t>
      </w:r>
    </w:p>
    <w:p w:rsidR="0039612B" w:rsidRDefault="0039612B" w:rsidP="0039612B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39612B" w:rsidRDefault="0039612B" w:rsidP="0039612B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-7-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26.1.1940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שבט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כ"ח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ט"ו בשבט הגיע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חג האילנות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הנטיעות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החג במקום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להשלטת השוויון בתוכנו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ברר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ועדת החינוך בקשייה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לשאלה הנדונה בשיחה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דבורה שחורי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בענייני החצרנות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מאיר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בקשר לפלחה בעקרון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גידולי הפלחה, המצב במכונות, מטעים, גשמים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2.2.1940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שבט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כ"ט</w:t>
      </w:r>
    </w:p>
    <w:p w:rsidR="0039612B" w:rsidRDefault="0039612B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ליום כ"ד </w:t>
      </w:r>
      <w:r w:rsidR="00E25C07">
        <w:rPr>
          <w:rFonts w:asciiTheme="majorBidi" w:hAnsiTheme="majorBidi" w:cstheme="majorBidi" w:hint="cs"/>
          <w:sz w:val="28"/>
          <w:szCs w:val="28"/>
          <w:rtl/>
        </w:rPr>
        <w:t>(פטירתו של א.ד. גורדון)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יום גורדון, חוה חקלאית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תורה שהיא נצחית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תכנית עבודה לפי חודשים בשנת 1940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לוח עבודה מפורט לפי ענפים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הרשקוביץ (עופר)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עונת ההמלטה בעדר הכבשים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לברור שאלת הנטיעה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הקורס למכונאים ביגור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שבתאי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דברים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מכוורת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גן הירקות, רפת, מחסן בגדים, גשמים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9.2.1940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אדר א'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ל'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מסיבת שבת, הדאגה לילדינו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בעקבותיו של א.ד. גורדון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פתחיה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חינוך ילדינו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להשלטת השוויון בתוכנו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(הררי)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יד הרדיו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גיטלין</w:t>
      </w:r>
      <w:proofErr w:type="spellEnd"/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מסקנות הוועדה המשקית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פולקמן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שטיינהאוז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קטנה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רפת, מספוא, גן ירקות,</w:t>
      </w:r>
    </w:p>
    <w:p w:rsidR="00E25C07" w:rsidRDefault="00E25C07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8829E3" w:rsidRDefault="008829E3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16.2.1940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אדר א'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ל"א</w:t>
      </w:r>
    </w:p>
    <w:p w:rsidR="008829E3" w:rsidRDefault="008829E3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אום כלכה, יום הדין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8829E3" w:rsidRDefault="008829E3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הלא חברים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8829E3" w:rsidRDefault="008829E3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סמינריון למגדלי עופות בעין חרוד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שלמה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רמרז</w:t>
      </w:r>
      <w:proofErr w:type="spellEnd"/>
    </w:p>
    <w:p w:rsidR="008829E3" w:rsidRDefault="008829E3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בעיית הדבורים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</w:p>
    <w:p w:rsidR="008829E3" w:rsidRDefault="008829E3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האם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בשולי הצגת הבימה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הלפרין</w:t>
      </w:r>
    </w:p>
    <w:p w:rsidR="008829E3" w:rsidRDefault="008829E3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בדיר, בפלחה, במספוא, במטעים</w:t>
      </w:r>
    </w:p>
    <w:p w:rsidR="008829E3" w:rsidRDefault="008829E3" w:rsidP="008829E3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-8-</w:t>
      </w:r>
    </w:p>
    <w:p w:rsidR="008829E3" w:rsidRDefault="008829E3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השבוע עזבו חברי גרעין מכבי הצעיר (הגיעו ב- 1938 להכשרה)</w:t>
      </w:r>
    </w:p>
    <w:p w:rsidR="008829E3" w:rsidRDefault="008829E3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עבודה לינואר 1940</w:t>
      </w:r>
    </w:p>
    <w:p w:rsidR="008829E3" w:rsidRDefault="008829E3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סכום עבודה לחודשי אוקטובר-ינואר</w:t>
      </w:r>
    </w:p>
    <w:p w:rsidR="008829E3" w:rsidRDefault="008829E3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23.2.1940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אדר א'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ל"ב</w:t>
      </w:r>
    </w:p>
    <w:p w:rsidR="008829E3" w:rsidRDefault="008829E3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את אשר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יגורנו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על השמד הגופני ורוחני של יהדות פולין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</w:t>
      </w:r>
    </w:p>
    <w:p w:rsidR="008829E3" w:rsidRDefault="008829E3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אנו נקום וניטע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8829E3" w:rsidRDefault="008829E3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184E3A">
        <w:rPr>
          <w:rFonts w:asciiTheme="majorBidi" w:hAnsiTheme="majorBidi" w:cstheme="majorBidi" w:hint="cs"/>
          <w:sz w:val="28"/>
          <w:szCs w:val="28"/>
          <w:rtl/>
        </w:rPr>
        <w:t>מבעיות החינוך</w:t>
      </w:r>
    </w:p>
    <w:p w:rsidR="00184E3A" w:rsidRDefault="00184E3A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במשק ובעבודה</w:t>
      </w:r>
    </w:p>
    <w:p w:rsidR="00184E3A" w:rsidRDefault="00184E3A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המצב בשיפור הנקודה</w:t>
      </w:r>
    </w:p>
    <w:p w:rsidR="00184E3A" w:rsidRDefault="00184E3A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במטעים</w:t>
      </w:r>
    </w:p>
    <w:p w:rsidR="00184E3A" w:rsidRDefault="00184E3A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בפלחה</w:t>
      </w:r>
    </w:p>
    <w:p w:rsidR="00184E3A" w:rsidRDefault="00184E3A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בדיר</w:t>
      </w:r>
    </w:p>
    <w:p w:rsidR="00184E3A" w:rsidRDefault="00184E3A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בגן ירקות </w:t>
      </w:r>
    </w:p>
    <w:p w:rsidR="00184E3A" w:rsidRDefault="00184E3A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184E3A" w:rsidRDefault="00184E3A" w:rsidP="008829E3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1.3.1940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כ"א אדר א'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ל"ג</w:t>
      </w:r>
    </w:p>
    <w:p w:rsidR="00184E3A" w:rsidRDefault="00184E3A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גטו במולדת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16D20">
        <w:rPr>
          <w:rFonts w:asciiTheme="majorBidi" w:hAnsiTheme="majorBidi" w:cstheme="majorBidi" w:hint="cs"/>
          <w:sz w:val="28"/>
          <w:szCs w:val="28"/>
          <w:rtl/>
        </w:rPr>
        <w:t xml:space="preserve">על חוק הקרקעות- </w:t>
      </w:r>
      <w:r>
        <w:rPr>
          <w:rFonts w:asciiTheme="majorBidi" w:hAnsiTheme="majorBidi" w:cstheme="majorBidi" w:hint="cs"/>
          <w:sz w:val="28"/>
          <w:szCs w:val="28"/>
          <w:rtl/>
        </w:rPr>
        <w:t>אריה ב. (אבנון)</w:t>
      </w:r>
    </w:p>
    <w:p w:rsidR="00184E3A" w:rsidRDefault="00184E3A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ארץ ישראל אייך?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א"י בגבולות המנדט, הרכוש הקרקעי היהודי בארץ, הרכוש הקרקעי לפי אזורי </w:t>
      </w:r>
    </w:p>
    <w:p w:rsidR="00184E3A" w:rsidRDefault="00184E3A" w:rsidP="008829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הארץ,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הק.ק.ל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בארץ ישראל מ- 1902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1939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184E3A" w:rsidRDefault="00184E3A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184E3A">
        <w:rPr>
          <w:rFonts w:asciiTheme="majorBidi" w:hAnsiTheme="majorBidi" w:cstheme="majorBidi" w:hint="cs"/>
          <w:sz w:val="28"/>
          <w:szCs w:val="28"/>
          <w:rtl/>
        </w:rPr>
        <w:t>בשולי השיחות האחרונות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184E3A" w:rsidRDefault="00184E3A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הדיונים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י.כ. (אולי ישעיהו כהן)</w:t>
      </w:r>
    </w:p>
    <w:p w:rsidR="00184E3A" w:rsidRDefault="00184E3A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עקביא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מחפש את אלוהיו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(הררי)</w:t>
      </w:r>
    </w:p>
    <w:p w:rsidR="00184E3A" w:rsidRDefault="00184E3A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</w:t>
      </w:r>
    </w:p>
    <w:p w:rsidR="00184E3A" w:rsidRDefault="00184E3A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בקשה לחברים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רפת, מחסן בגדים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שוואלב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חזר מאירופה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8.3.1940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אדר א'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ל"ד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השיחות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תן רשימה לעלון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ברר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באותו עניין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(הררי)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הקורס לפלחה ומספוא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גשמים.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גיטלין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יצאה לשליחות התנועה מעבר לאוקיינוס (ארה"ב)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15.3.1940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אדר ב'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ל"ה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העבודה התרבותית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ש.ש. (שייק שפירא?)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גן 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 חולדאי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נס ציונה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א.ק.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רעיית העדר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א.ג. (אברהם-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בומה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גרינברג)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קורס לפרזול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016D20" w:rsidRDefault="00016D20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הכלכלה אצלנו </w:t>
      </w:r>
      <w:r w:rsidR="00BE526E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526E">
        <w:rPr>
          <w:rFonts w:asciiTheme="majorBidi" w:hAnsiTheme="majorBidi" w:cstheme="majorBidi" w:hint="cs"/>
          <w:sz w:val="28"/>
          <w:szCs w:val="28"/>
          <w:rtl/>
        </w:rPr>
        <w:t>חנה (</w:t>
      </w:r>
      <w:proofErr w:type="spellStart"/>
      <w:r w:rsidR="00BE526E">
        <w:rPr>
          <w:rFonts w:asciiTheme="majorBidi" w:hAnsiTheme="majorBidi" w:cstheme="majorBidi" w:hint="cs"/>
          <w:sz w:val="28"/>
          <w:szCs w:val="28"/>
          <w:rtl/>
        </w:rPr>
        <w:t>אננה</w:t>
      </w:r>
      <w:proofErr w:type="spellEnd"/>
      <w:r w:rsidR="00BE526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BE526E">
        <w:rPr>
          <w:rFonts w:asciiTheme="majorBidi" w:hAnsiTheme="majorBidi" w:cstheme="majorBidi" w:hint="cs"/>
          <w:sz w:val="28"/>
          <w:szCs w:val="28"/>
          <w:rtl/>
        </w:rPr>
        <w:t>זיינפלד</w:t>
      </w:r>
      <w:proofErr w:type="spellEnd"/>
      <w:r w:rsidR="00BE526E">
        <w:rPr>
          <w:rFonts w:asciiTheme="majorBidi" w:hAnsiTheme="majorBidi" w:cstheme="majorBidi" w:hint="cs"/>
          <w:sz w:val="28"/>
          <w:szCs w:val="28"/>
          <w:rtl/>
        </w:rPr>
        <w:t>?)</w:t>
      </w:r>
    </w:p>
    <w:p w:rsidR="00BE526E" w:rsidRDefault="00BE526E" w:rsidP="00184E3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מטעים, עצי פרי, גפנים א', גפנים ב', מספוא, גן ירקות, לול </w:t>
      </w:r>
    </w:p>
    <w:p w:rsidR="00BE526E" w:rsidRDefault="00BE526E" w:rsidP="00BE526E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-9-</w:t>
      </w:r>
    </w:p>
    <w:p w:rsidR="00BE526E" w:rsidRDefault="00BE526E" w:rsidP="00BE526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BE526E" w:rsidRPr="00016D20" w:rsidRDefault="00BE526E" w:rsidP="00BE526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לפברואר 1940</w:t>
      </w:r>
    </w:p>
    <w:p w:rsidR="0039612B" w:rsidRDefault="007025E5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22.3.1940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אדר ב'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ל"ו</w:t>
      </w:r>
    </w:p>
    <w:p w:rsidR="007025E5" w:rsidRDefault="007025E5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תל חי וחולדה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ברונשטיין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(אבנון)</w:t>
      </w:r>
    </w:p>
    <w:p w:rsidR="007025E5" w:rsidRDefault="007025E5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משה</w:t>
      </w:r>
      <w:r w:rsidR="00DF50D0">
        <w:rPr>
          <w:rFonts w:asciiTheme="majorBidi" w:hAnsiTheme="majorBidi" w:cstheme="majorBidi" w:hint="cs"/>
          <w:sz w:val="28"/>
          <w:szCs w:val="28"/>
          <w:rtl/>
        </w:rPr>
        <w:t xml:space="preserve"> (רבנו)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DF50D0" w:rsidRDefault="00DF50D0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למצב הכללי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היימן</w:t>
      </w:r>
    </w:p>
    <w:p w:rsidR="00DF50D0" w:rsidRDefault="00DF50D0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הטיפול בזבל האורגני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 (א. ה.)</w:t>
      </w:r>
    </w:p>
    <w:p w:rsidR="00DF50D0" w:rsidRDefault="00DF50D0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למצב העבודה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הויפטמן</w:t>
      </w:r>
      <w:proofErr w:type="spellEnd"/>
    </w:p>
    <w:p w:rsidR="00DF50D0" w:rsidRDefault="00DF50D0" w:rsidP="003961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גן ירקות, הגשמים.</w:t>
      </w:r>
    </w:p>
    <w:p w:rsidR="00AB2CCF" w:rsidRDefault="00DF50D0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E56DB1">
        <w:rPr>
          <w:rFonts w:asciiTheme="majorBidi" w:hAnsiTheme="majorBidi" w:cstheme="majorBidi" w:hint="cs"/>
          <w:sz w:val="28"/>
          <w:szCs w:val="28"/>
          <w:rtl/>
        </w:rPr>
        <w:t>הספקת החברים בחודשים אוקטובר וינואר, פרוט ההוצאות לילדים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29.3.1940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י"ט אדר ב'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ל"ז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שאלות החינוך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 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לסדר חיינו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העדר שלנו במחצית שנת ת"ש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שלא ניתנה בשיחה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רומק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בורשטיין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מספוא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5.4.1940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אדר ב'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ל"ח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ליום הפועלת הבינלאומי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סידרר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DF50D0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על מחצית האנושיות</w:t>
      </w:r>
      <w:r w:rsidR="00DF50D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יפה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ליום הפועלת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בחג של חשבון נפש (עובדות ממציאות המרה 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העבודה התרבותית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 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ועדת החברים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בומה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גרינברג</w:t>
      </w:r>
    </w:p>
    <w:p w:rsidR="00AB2CCF" w:rsidRDefault="00AB2CCF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במשק ובעבודה</w:t>
      </w:r>
      <w:r w:rsidR="00C24E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24E8E">
        <w:rPr>
          <w:rFonts w:asciiTheme="majorBidi" w:hAnsiTheme="majorBidi" w:cstheme="majorBidi"/>
          <w:sz w:val="28"/>
          <w:szCs w:val="28"/>
          <w:rtl/>
        </w:rPr>
        <w:t>–</w:t>
      </w:r>
      <w:r w:rsidR="00C24E8E">
        <w:rPr>
          <w:rFonts w:asciiTheme="majorBidi" w:hAnsiTheme="majorBidi" w:cstheme="majorBidi" w:hint="cs"/>
          <w:sz w:val="28"/>
          <w:szCs w:val="28"/>
          <w:rtl/>
        </w:rPr>
        <w:t xml:space="preserve"> חציר, מספוא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העבודה במרץ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1940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בחודשי אוקטובר-מרץ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12.4.1940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ד' ניסן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ל"ט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מספר בשאלת חינוך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(הררי)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לויכוח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האקטואלי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רשמים מהנסיעה לעתלית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קורנרייך</w:t>
      </w:r>
      <w:proofErr w:type="spellEnd"/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מתמונות קרת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עשבים רעים אצלנו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גן ירקות, רפת, כרם זיתים, דיר, מכוורת, שיפורים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 (הוחלט לגמור בהקדם את חדר האוכל החדש)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קריקטורה של שלמה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רמרז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צ'ום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C24E8E" w:rsidRDefault="00C24E8E" w:rsidP="00DF50D0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22.4.1940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פסח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מ'</w:t>
      </w:r>
    </w:p>
    <w:p w:rsidR="00C24E8E" w:rsidRDefault="00C24E8E" w:rsidP="00DF50D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פסח שנת ת"ש - החג המשולש, חג הנוער, חג המעפילים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C24E8E" w:rsidRDefault="00C24E8E" w:rsidP="00C24E8E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-10-</w:t>
      </w:r>
    </w:p>
    <w:p w:rsidR="00C24E8E" w:rsidRDefault="00C24E8E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הרהורים לחג הפסח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C24E8E" w:rsidRDefault="00C24E8E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שנה לחברת הנוער בחולדה</w:t>
      </w:r>
      <w:r w:rsidR="00DC63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C638B">
        <w:rPr>
          <w:rFonts w:asciiTheme="majorBidi" w:hAnsiTheme="majorBidi" w:cstheme="majorBidi"/>
          <w:sz w:val="28"/>
          <w:szCs w:val="28"/>
          <w:rtl/>
        </w:rPr>
        <w:t>–</w:t>
      </w:r>
      <w:r w:rsidR="00DC638B">
        <w:rPr>
          <w:rFonts w:asciiTheme="majorBidi" w:hAnsiTheme="majorBidi" w:cstheme="majorBidi" w:hint="cs"/>
          <w:sz w:val="28"/>
          <w:szCs w:val="28"/>
          <w:rtl/>
        </w:rPr>
        <w:t xml:space="preserve"> שנה לבוא הנוער </w:t>
      </w:r>
      <w:r w:rsidR="00DC638B">
        <w:rPr>
          <w:rFonts w:asciiTheme="majorBidi" w:hAnsiTheme="majorBidi" w:cstheme="majorBidi"/>
          <w:sz w:val="28"/>
          <w:szCs w:val="28"/>
          <w:rtl/>
        </w:rPr>
        <w:t>–</w:t>
      </w:r>
      <w:r w:rsidR="00DC638B"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DC638B" w:rsidRDefault="00DC638B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חברת הנוער אצלנו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DC638B" w:rsidRDefault="00DC638B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חיי החברה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רות פ.</w:t>
      </w:r>
    </w:p>
    <w:p w:rsidR="00DC638B" w:rsidRDefault="00DC638B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ד"ר ת. הרצל ליום הולדתו ה- 80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אהרון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לונצר</w:t>
      </w:r>
      <w:proofErr w:type="spellEnd"/>
    </w:p>
    <w:p w:rsidR="00DC638B" w:rsidRDefault="00DC638B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עבודתי הראשונה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יהודית ל.</w:t>
      </w:r>
    </w:p>
    <w:p w:rsidR="00DC638B" w:rsidRDefault="00DC638B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שנה לעלייה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הצ'כוסלובקית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DC638B" w:rsidRDefault="00DC638B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מה שלומך?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מרדכי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ריזר</w:t>
      </w:r>
      <w:proofErr w:type="spellEnd"/>
    </w:p>
    <w:p w:rsidR="00DC638B" w:rsidRDefault="00DC638B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כוחות נרדמים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אחד הצ'כים</w:t>
      </w:r>
    </w:p>
    <w:p w:rsidR="00DC638B" w:rsidRDefault="00DC638B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מחלת הפה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והטלפים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ב.</w:t>
      </w:r>
    </w:p>
    <w:p w:rsidR="001C2550" w:rsidRDefault="001C2550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- 13 קריקטורות של אגון</w:t>
      </w:r>
    </w:p>
    <w:p w:rsidR="006232A4" w:rsidRDefault="006232A4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28.4.1940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כ' ניסן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מ"א</w:t>
      </w:r>
    </w:p>
    <w:p w:rsidR="006232A4" w:rsidRDefault="006232A4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עונת החציר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6232A4" w:rsidRDefault="006232A4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החינוך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</w:t>
      </w:r>
    </w:p>
    <w:p w:rsidR="006232A4" w:rsidRDefault="006232A4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לאחר הסדר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6232A4" w:rsidRDefault="006232A4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במכוורת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</w:p>
    <w:p w:rsidR="006232A4" w:rsidRDefault="006232A4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</w:t>
      </w:r>
    </w:p>
    <w:p w:rsidR="006232A4" w:rsidRDefault="006232A4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החלטות מארבע 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על השתתפות הילדים בסדר! (לראשונה)</w:t>
      </w:r>
      <w:r w:rsidR="004B22B8">
        <w:rPr>
          <w:rFonts w:asciiTheme="majorBidi" w:hAnsiTheme="majorBidi" w:cstheme="majorBidi" w:hint="cs"/>
          <w:sz w:val="28"/>
          <w:szCs w:val="28"/>
          <w:rtl/>
        </w:rPr>
        <w:t>, ליל הסדר נערך בפעם הראשונה בחדר האוכל החדש! אריה ב. (אבנון)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3.5.1940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כ"ה ניסן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מ"ב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שיחת 1 למאי, כוחנו הפנימי, ושוב: חוה חקלאית (חולדה הישנה)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- 25 שנה למות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י.ל.פרץ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החטא ועונשו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ב.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לברור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מחסן הבגדים, רפת, פרדס, חדר אוכל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העבודה בחודש אפריל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1940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10.5.1940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ב' אייר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מ"ג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ליום זיכרון הגבורה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ב.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העבודה התרבותית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חדר האוכל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העבודה בבית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מטעים, בפלחה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17.5.1940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ט' אייר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מ"ד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מלחמה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לאור המצב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בימים 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 מאמריקה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גיטלין</w:t>
      </w:r>
      <w:proofErr w:type="spellEnd"/>
    </w:p>
    <w:p w:rsidR="004B22B8" w:rsidRDefault="004B22B8" w:rsidP="00C24E8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05B6F">
        <w:rPr>
          <w:rFonts w:asciiTheme="majorBidi" w:hAnsiTheme="majorBidi" w:cstheme="majorBidi" w:hint="cs"/>
          <w:sz w:val="28"/>
          <w:szCs w:val="28"/>
          <w:rtl/>
        </w:rPr>
        <w:t>ב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פלחה, בזיתים, בירקות, בדיר, במספוא, </w:t>
      </w:r>
    </w:p>
    <w:p w:rsidR="00E05B6F" w:rsidRDefault="00E05B6F" w:rsidP="00E05B6F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-11-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24.5.1940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ט"ז אייר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מ"ה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בחג הגז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גז הצאן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חנןך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הרועים הראשונים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בומה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גרינברג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עבודתנו בדיר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ש.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אבדה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אלישע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חליבת הכבשים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ההוצאות וההכנסות בשנת ת"ש</w:t>
      </w:r>
    </w:p>
    <w:p w:rsidR="00E05B6F" w:rsidRDefault="00E05B6F" w:rsidP="00E05B6F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31.5.1940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כ"ג אייר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מ"ו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התגוננות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הויכוח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לעצם הברור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 (רשימת קיבוצים קיימים)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לזכרו של שלום עליכם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יומיים של מרעה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רפת, חדר אוכל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7.6.1940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א' סיון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מ"ז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בקבוצה בימים 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חג הביכורים ומתן תורה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E05B6F" w:rsidRDefault="00E05B6F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ביקור הועדה המשקית שעל יד חבר הקבוצות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פגישה בקופת חולים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קורס להתעמלות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אורטופדית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הנקה-הלה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לזיכרו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של בעל שם טוב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ח.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 בחודשים- מרץ, אפריל, מאי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מטעים, בגן הירקות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שעות הקבלה של הרופאים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העבודה במאי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1940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14.6.1940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ח' סיון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מ"ח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בן שמן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רש"י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900 שנה להיוולדו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דרך חדשה לטיפול בכרם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בשפנייה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קופליק</w:t>
      </w:r>
      <w:proofErr w:type="spellEnd"/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הקדחת אצלנו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פ.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21.6.1940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ט"ו סיון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מ"ט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נוכח המצב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התאמה לצורכי השעה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F54E4A" w:rsidRDefault="00F54E4A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לזכר ידיד האדם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ארבע שנים למות מקסים גורקי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F54E4A" w:rsidRDefault="00477A01" w:rsidP="00477A01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-12-</w:t>
      </w:r>
    </w:p>
    <w:p w:rsidR="00477A01" w:rsidRDefault="00477A01" w:rsidP="00477A0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מועצת המפלגה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</w:t>
      </w:r>
    </w:p>
    <w:p w:rsidR="00477A01" w:rsidRDefault="00477A01" w:rsidP="00477A0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איך נעבד השנה את הצמר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הניה הרמלין (עופר)</w:t>
      </w:r>
    </w:p>
    <w:p w:rsidR="00477A01" w:rsidRDefault="00477A01" w:rsidP="00477A0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  <w:r w:rsidR="000212B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212BB">
        <w:rPr>
          <w:rFonts w:asciiTheme="majorBidi" w:hAnsiTheme="majorBidi" w:cstheme="majorBidi"/>
          <w:sz w:val="28"/>
          <w:szCs w:val="28"/>
          <w:rtl/>
        </w:rPr>
        <w:t>–</w:t>
      </w:r>
      <w:r w:rsidR="000212BB">
        <w:rPr>
          <w:rFonts w:asciiTheme="majorBidi" w:hAnsiTheme="majorBidi" w:cstheme="majorBidi" w:hint="cs"/>
          <w:sz w:val="28"/>
          <w:szCs w:val="28"/>
          <w:rtl/>
        </w:rPr>
        <w:t xml:space="preserve"> בשיחה נבחרה הנהלה חדשה</w:t>
      </w:r>
    </w:p>
    <w:p w:rsidR="000212BB" w:rsidRPr="00F54E4A" w:rsidRDefault="000212BB" w:rsidP="00477A0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מועצת המפלגה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F54E4A" w:rsidRDefault="00B93E47" w:rsidP="00E05B6F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28.6.1940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כ"ב סיון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נ'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אחרי המשבר, מלחמה ותרבות, עשרה אביבים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ליד מצבת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המגינים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שיר מאת י. בן-חיים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לגליון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ה- 50 של העלון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היובל של העלון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עלון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העלון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לתוכן העלון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ב.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חמש שנים לחללי הטיפוס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לזכר נעדרים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לזיכרו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של  ארז שנגדע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ארלוזורוב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אברהם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גולדפדן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הערות ליום הולדתו המאה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נר נשמה לקדושי ת"ח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מרדר</w:t>
      </w:r>
      <w:proofErr w:type="spellEnd"/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המצב בלול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טובה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הפנר</w:t>
      </w:r>
      <w:proofErr w:type="spellEnd"/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במכוורת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בגן הירקות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מחסן הבגדים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המחסנאיות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מה עשינו בצמר של אשתקד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הניה ה. (עופר)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בספרייה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צ.</w:t>
      </w:r>
    </w:p>
    <w:p w:rsidR="00B93E47" w:rsidRDefault="00B93E47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רשימת המשתתפים ב- 50 העלונים לפי א'-ב' וכותרת רשימותיהם </w:t>
      </w:r>
    </w:p>
    <w:p w:rsidR="004C5426" w:rsidRDefault="004C5426" w:rsidP="00E05B6F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5.7.1940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כ"ט סיון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נ"א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הרהורים על המצב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השיחה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לשאלת החברה בשעת חירום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זוטות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מועמדים, שפה, הסגר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הגנתנו הפאסיבית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יבנאלה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בת עשר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צביה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לויכוח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בשאלת הדירות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ב.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דירות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טובה כהן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לקריאת ביניים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ה. (עופר)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מטעים, במספוא, 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בסנדלריה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קופליק</w:t>
      </w:r>
      <w:proofErr w:type="spellEnd"/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ביוני 1940</w:t>
      </w:r>
    </w:p>
    <w:p w:rsidR="004C5426" w:rsidRDefault="004C5426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9B32CB" w:rsidRDefault="009B32CB" w:rsidP="009B32CB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9B32CB" w:rsidRPr="009B32CB" w:rsidRDefault="009B32CB" w:rsidP="009B32CB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-13-</w:t>
      </w:r>
    </w:p>
    <w:p w:rsidR="009B32CB" w:rsidRDefault="000B2802" w:rsidP="000B280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12.7.1940</w:t>
      </w:r>
      <w:r w:rsidR="009B32C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9B32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9B32C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י"ג תמוז ת"ש </w:t>
      </w:r>
      <w:r w:rsidR="009B32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9B32C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נ"ב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התנדבות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הזמן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ה. (עופר)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זוטות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הימים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כלכלתנו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בשעת חירום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חנה ז.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אננה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פלג)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בלול, עבודת חוץ, מקשת האבטיחים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עבודת אנשים בחודשי אוקטובר-יוני 1939 - 1940 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מכונות בחודשים אוקטובר-יוני 1940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בהמות באוקטובר-יוני 1940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19.7.1940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י"ג תמוז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נ"ג</w:t>
      </w:r>
    </w:p>
    <w:p w:rsidR="009B32CB" w:rsidRDefault="009B32C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9F448B">
        <w:rPr>
          <w:rFonts w:asciiTheme="majorBidi" w:hAnsiTheme="majorBidi" w:cstheme="majorBidi" w:hint="cs"/>
          <w:sz w:val="28"/>
          <w:szCs w:val="28"/>
          <w:rtl/>
        </w:rPr>
        <w:t xml:space="preserve">הרהורים על תקנת המשק </w:t>
      </w:r>
      <w:r w:rsidR="009F448B">
        <w:rPr>
          <w:rFonts w:asciiTheme="majorBidi" w:hAnsiTheme="majorBidi" w:cstheme="majorBidi"/>
          <w:sz w:val="28"/>
          <w:szCs w:val="28"/>
          <w:rtl/>
        </w:rPr>
        <w:t>–</w:t>
      </w:r>
      <w:r w:rsidR="009F448B"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המספוא אצלנו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חיימוביץ'</w:t>
      </w:r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משאלות הצאן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בומה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גרינברג</w:t>
      </w:r>
    </w:p>
    <w:p w:rsidR="009F448B" w:rsidRDefault="009F448B" w:rsidP="009F448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סמינריון המטפלות בגבעת השלושה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דיסטנפלד</w:t>
      </w:r>
      <w:proofErr w:type="spellEnd"/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לויכוח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בקשר עם הגיוס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</w:t>
      </w:r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מכתבים לקבוצה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יבנאלה</w:t>
      </w:r>
      <w:proofErr w:type="spellEnd"/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לחברי קבוצת 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חוג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גורדוניה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-מכבי הצעיר מבן-שמן</w:t>
      </w:r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מטעים, במספוא</w:t>
      </w:r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קריטריונים לצורת ההתגייסות לצבא הבריטי</w:t>
      </w:r>
    </w:p>
    <w:p w:rsidR="009F448B" w:rsidRDefault="009F448B" w:rsidP="009B32CB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26.7.1940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כ' תמוז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נ"ד</w:t>
      </w:r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לזיכרם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של בנימין הרצל וחיים נחמן ביאליק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ציטוט מכתביהם</w:t>
      </w:r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זוטות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ענייני גיוס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</w:t>
      </w:r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פגישת עובדי הפלחה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ןהמספוא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במעברות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הפאסיביות שבהגנתנו הפאסיבית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9F448B" w:rsidRDefault="009F448B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מספוא, </w:t>
      </w:r>
    </w:p>
    <w:p w:rsidR="00EC71C7" w:rsidRDefault="00EC71C7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ביקור מושל המחוז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קרוסבי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וקצין המחוז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קופרמן</w:t>
      </w:r>
      <w:proofErr w:type="spellEnd"/>
    </w:p>
    <w:p w:rsidR="00EC71C7" w:rsidRDefault="00EC71C7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הספקה לחברים בחודשי אוקטובר-יוני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1940</w:t>
      </w:r>
    </w:p>
    <w:p w:rsidR="00EC71C7" w:rsidRDefault="00EC71C7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2.8.1940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כ"ז תמוז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נ"ה</w:t>
      </w:r>
    </w:p>
    <w:p w:rsidR="00EC71C7" w:rsidRDefault="00EC71C7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בשעת חרום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פתחיה (שחק?)</w:t>
      </w:r>
    </w:p>
    <w:p w:rsidR="00EC71C7" w:rsidRDefault="00EC71C7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מתוך יומני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EC71C7" w:rsidRDefault="00EC71C7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לבעל הזוטות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ים</w:t>
      </w:r>
    </w:p>
    <w:p w:rsidR="00EC71C7" w:rsidRDefault="00EC71C7" w:rsidP="00EC71C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גן ירקות, </w:t>
      </w:r>
    </w:p>
    <w:p w:rsidR="00EC71C7" w:rsidRDefault="00EC71C7" w:rsidP="00EC71C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EC71C7" w:rsidRDefault="00EC71C7" w:rsidP="00EC71C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EC71C7">
        <w:rPr>
          <w:rFonts w:asciiTheme="majorBidi" w:hAnsiTheme="majorBidi" w:cstheme="majorBidi" w:hint="cs"/>
          <w:sz w:val="28"/>
          <w:szCs w:val="28"/>
          <w:rtl/>
        </w:rPr>
        <w:t>- העבודה ביולי</w:t>
      </w:r>
    </w:p>
    <w:p w:rsidR="00EC71C7" w:rsidRDefault="00EC71C7" w:rsidP="00EC71C7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9.8.1940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אב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נ"ו</w:t>
      </w:r>
    </w:p>
    <w:p w:rsidR="00EC71C7" w:rsidRDefault="00EC71C7" w:rsidP="00EC71C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EC71C7">
        <w:rPr>
          <w:rFonts w:asciiTheme="majorBidi" w:hAnsiTheme="majorBidi" w:cstheme="majorBidi" w:hint="cs"/>
          <w:sz w:val="28"/>
          <w:szCs w:val="28"/>
          <w:rtl/>
        </w:rPr>
        <w:t>- מתוך יומני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EC71C7" w:rsidRDefault="00EC71C7" w:rsidP="00EC71C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 ביולי 1940</w:t>
      </w:r>
    </w:p>
    <w:p w:rsidR="00EC71C7" w:rsidRDefault="00EC71C7" w:rsidP="00EC71C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בכרם הזיתים, מטעים, פלחה, מספוא, דיר, רפת, בחטיבת הענפים, מים</w:t>
      </w:r>
    </w:p>
    <w:p w:rsidR="00EC71C7" w:rsidRDefault="00ED050C" w:rsidP="00ED050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-14-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16.8.1940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אב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נ"ז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זוטות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הנקודה הישנה, סערה בכוס מים, לא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הפגישה במשמר השרון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יפה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חומות ירושלים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שכנים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23.8.1940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י"ט אב</w:t>
      </w:r>
      <w:r w:rsidR="003E55B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ת"ש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נ"ח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דירות וחינוך, חופש ונופש, קיום הבטחות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מתוך יומני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גן הירקות, ענייני תחבורה, במטעים</w:t>
      </w:r>
    </w:p>
    <w:p w:rsidR="00ED050C" w:rsidRPr="00ED050C" w:rsidRDefault="00ED050C" w:rsidP="00ED050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9B32CB" w:rsidRDefault="003E55B5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30.8.1940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אב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נ"ט</w:t>
      </w:r>
    </w:p>
    <w:p w:rsidR="003E55B5" w:rsidRDefault="003E55B5" w:rsidP="003E55B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שנה לפרוץ המלחמה - החפירות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שיר מאת קורט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טוכולסקי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 מגרמנית ב.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אלטרמן</w:t>
      </w:r>
      <w:proofErr w:type="spellEnd"/>
    </w:p>
    <w:p w:rsidR="003E55B5" w:rsidRDefault="003E55B5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לסעיף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ה.ג.א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3E55B5" w:rsidRDefault="003E55B5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שנה לבוא המעפילים לחולדה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הלפרין</w:t>
      </w:r>
    </w:p>
    <w:p w:rsidR="003E55B5" w:rsidRDefault="003E55B5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התחלת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מסיקת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הזיתים</w:t>
      </w:r>
    </w:p>
    <w:p w:rsidR="003E55B5" w:rsidRDefault="003E55B5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במשק ובעבודה</w:t>
      </w:r>
    </w:p>
    <w:p w:rsidR="003E55B5" w:rsidRDefault="003E55B5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3E55B5" w:rsidRDefault="003E55B5" w:rsidP="009B32CB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6.9.1940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ג' אלול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ס</w:t>
      </w:r>
    </w:p>
    <w:p w:rsidR="003E55B5" w:rsidRDefault="003E55B5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היום יום השנה להירצחו של 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זיידל</w:t>
      </w:r>
      <w:proofErr w:type="spellEnd"/>
    </w:p>
    <w:p w:rsidR="003E55B5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שנה למלחמת החופש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מלחמה ופציפיזם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תשובה לאריה בן יוסף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החינוך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מתוך יומני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לבעיית המים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סביב בית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בחדר האוכל החדש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במשק ובעבודה, ברפת, בכרם הזיתים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השבוע, בשיחת השבת , בשיחת יום ד'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775D71">
        <w:rPr>
          <w:rFonts w:asciiTheme="majorBidi" w:hAnsiTheme="majorBidi" w:cstheme="majorBidi" w:hint="cs"/>
          <w:sz w:val="28"/>
          <w:szCs w:val="28"/>
          <w:rtl/>
        </w:rPr>
        <w:t>- העבודה בחודש אוגוסט 1940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13.9.1940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י' אלול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ס"א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הכינוס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בגניגר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לתשובה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התורנות בשבת וחגים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ה. (עופר)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במשק ובעבודה, בגן הירקות, בעבודה, בכרם הזיתים</w:t>
      </w:r>
    </w:p>
    <w:p w:rsidR="00775D71" w:rsidRDefault="00775D71" w:rsidP="009B32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השבוע, דיווח על שיחה בשאלת השכבת הילדים</w:t>
      </w:r>
    </w:p>
    <w:p w:rsidR="00775D71" w:rsidRDefault="00775D71" w:rsidP="00775D7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הדוח השלישי של חברת הנוער העולה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עבודת הנוער בחודשים אפריל-אוקטובר</w:t>
      </w:r>
    </w:p>
    <w:p w:rsidR="0023582B" w:rsidRDefault="0023582B" w:rsidP="00775D7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3582B" w:rsidRPr="0023582B" w:rsidRDefault="0023582B" w:rsidP="0023582B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-15-</w:t>
      </w:r>
    </w:p>
    <w:p w:rsidR="00775D71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20.9.1940 -</w:t>
      </w:r>
      <w:r w:rsidR="00775D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י"ז אלול ת"ש </w:t>
      </w:r>
      <w:r w:rsidR="00775D7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775D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ס"ב</w:t>
      </w:r>
    </w:p>
    <w:p w:rsidR="0023582B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פציפיזם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חזון העתיד (תשובה לאריה בן יוסף)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23582B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בין השמשות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</w:t>
      </w:r>
    </w:p>
    <w:p w:rsidR="0023582B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הנוטר בעבודתו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 (מאימון הפתח תקוה)</w:t>
      </w:r>
    </w:p>
    <w:p w:rsidR="0023582B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23582B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מ.מ. (משה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מרדר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?)</w:t>
      </w:r>
    </w:p>
    <w:p w:rsidR="0023582B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מסיק זיתים</w:t>
      </w:r>
    </w:p>
    <w:p w:rsidR="0023582B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כולל קריטריונים להתגייסות לצבא הבריטי ושחרור מספר חברים</w:t>
      </w:r>
    </w:p>
    <w:p w:rsidR="0023582B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27.9.1940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כ"ד אלול ת"ש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ס"ג</w:t>
      </w:r>
    </w:p>
    <w:p w:rsidR="0023582B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23582B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כינוס מחוזי של קופת חולים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פולקמן-שטיינהאוז</w:t>
      </w:r>
      <w:proofErr w:type="spellEnd"/>
    </w:p>
    <w:p w:rsidR="00196426" w:rsidRDefault="0023582B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הדוח השלישי של חברת הנוער בחולדה </w:t>
      </w:r>
      <w:r w:rsidR="00196426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בעבודה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בגן הירקות, בכרם הזיתים, ברפת, בדיר, בפרדס, בחדר אוכל החדש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2.10.1940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ראש השנה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ס"ד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ראש השנה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תשא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שנה חלפה, חינוך לאיחוד, מרכז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 חג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חינוך ילדינו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סמינריון המדריכים בדגניה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לחידוש המסורת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מפעולות ועדת החברים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בומה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גרינברג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במשק ובעבודה, ברפת, בכרם הזיתים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דיווח על השיחה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בחודש ספטמבר 1940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11.10.1940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יום הכיפורים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ס"ה</w:t>
      </w:r>
    </w:p>
    <w:p w:rsidR="0023582B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השנה שחלפה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ב.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 או כ.</w:t>
      </w:r>
      <w:r w:rsidR="0023582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(כהן)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מחושך לאור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196426" w:rsidRDefault="00196426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לפתרון שאלה אחת </w:t>
      </w:r>
      <w:r w:rsidR="003604C2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604C2">
        <w:rPr>
          <w:rFonts w:asciiTheme="majorBidi" w:hAnsiTheme="majorBidi" w:cstheme="majorBidi" w:hint="cs"/>
          <w:sz w:val="28"/>
          <w:szCs w:val="28"/>
          <w:rtl/>
        </w:rPr>
        <w:t>ש.ל.</w:t>
      </w:r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הדוח השלישי של חברת הנוער העולה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לימודים, </w:t>
      </w:r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מסיבת ראש השנה בח"א החדש, השבוע נשדד עדר הצאן</w:t>
      </w:r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18.10.1940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ט"ז תשרי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ס"ו</w:t>
      </w:r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אחרי הסמינריון בדגניה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אהרון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לונצר</w:t>
      </w:r>
      <w:proofErr w:type="spellEnd"/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הדוח השלישי על חברת הנוער העולה בחולדה (המשך)</w:t>
      </w:r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מספוא, </w:t>
      </w:r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החברים בשנת ת"ש</w:t>
      </w:r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הנוער בשנת ת"ש</w:t>
      </w:r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הבהמות בשנת ת"ש</w:t>
      </w:r>
    </w:p>
    <w:p w:rsidR="003604C2" w:rsidRDefault="003604C2" w:rsidP="0023582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הטרקטורים בשנת ת"ש</w:t>
      </w:r>
    </w:p>
    <w:p w:rsidR="003604C2" w:rsidRDefault="003604C2" w:rsidP="003604C2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-16-</w:t>
      </w:r>
    </w:p>
    <w:p w:rsidR="003604C2" w:rsidRDefault="003604C2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האוטו משא בשנת ת"ש</w:t>
      </w:r>
    </w:p>
    <w:p w:rsidR="003604C2" w:rsidRDefault="003604C2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המשוריין בשנת ת"ש</w:t>
      </w:r>
    </w:p>
    <w:p w:rsidR="003604C2" w:rsidRPr="00CF21F5" w:rsidRDefault="003604C2" w:rsidP="003604C2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25.10.1940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כ"ג תשרי תש"א</w:t>
      </w:r>
      <w:r w:rsidR="00CF21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CF21F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CF21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ס"ז</w:t>
      </w:r>
    </w:p>
    <w:p w:rsidR="003604C2" w:rsidRDefault="003604C2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שנתיים לאסון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3604C2" w:rsidRDefault="003604C2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CF21F5">
        <w:rPr>
          <w:rFonts w:asciiTheme="majorBidi" w:hAnsiTheme="majorBidi" w:cstheme="majorBidi" w:hint="cs"/>
          <w:sz w:val="28"/>
          <w:szCs w:val="28"/>
          <w:rtl/>
        </w:rPr>
        <w:t xml:space="preserve">תכנית הזריעה בפלחה לשנת תש"א </w:t>
      </w:r>
      <w:r w:rsidR="00CF21F5">
        <w:rPr>
          <w:rFonts w:asciiTheme="majorBidi" w:hAnsiTheme="majorBidi" w:cstheme="majorBidi"/>
          <w:sz w:val="28"/>
          <w:szCs w:val="28"/>
          <w:rtl/>
        </w:rPr>
        <w:t>–</w:t>
      </w:r>
      <w:r w:rsidR="00CF21F5">
        <w:rPr>
          <w:rFonts w:asciiTheme="majorBidi" w:hAnsiTheme="majorBidi" w:cstheme="majorBidi" w:hint="cs"/>
          <w:sz w:val="28"/>
          <w:szCs w:val="28"/>
          <w:rtl/>
        </w:rPr>
        <w:t xml:space="preserve"> א. (אשר הלפרין?)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מהכינוס המדעי לשאלות התזונה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חנה ז. (פלג)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מחיי בקבוצת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שילר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יבנאלה</w:t>
      </w:r>
      <w:proofErr w:type="spellEnd"/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בגן הירק, ברפת, 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1.11.1940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ל' תשרי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ס"ח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על בתיה שאיננה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דובינרסקי-אלבינצר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ערך החלבון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שרה גולדברג (מאיר)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כינוס של ארגון מגדלי העופות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הלקה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עבודת האוטו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היימן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ענייני עבודה, בפלחה, בכרם הזיתים, במספוא, בריפוי  השיניים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8.11.1940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ז' חשון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ס"ט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בשאלת השכבת 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למצב בשיפור הנקודה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הלפרין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המועמדים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היחס היפה לעלון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 היורה</w:t>
      </w:r>
    </w:p>
    <w:p w:rsidR="00CF21F5" w:rsidRDefault="00CF21F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שנה לריפוי שיניים בחולדה</w:t>
      </w:r>
    </w:p>
    <w:p w:rsidR="00A7151F" w:rsidRDefault="00A7151F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הגשמים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מ- 1919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1940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</w:t>
      </w:r>
    </w:p>
    <w:p w:rsidR="00A7151F" w:rsidRDefault="00A7151F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ברפת, בכרם הזיתים, בפלחה</w:t>
      </w:r>
    </w:p>
    <w:p w:rsidR="00A7151F" w:rsidRDefault="00A7151F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A7151F" w:rsidRDefault="00A7151F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15.11.1940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חשון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ע'</w:t>
      </w:r>
    </w:p>
    <w:p w:rsidR="00A7151F" w:rsidRDefault="00A7151F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מוסר הנהלה, לקראת החורף, החזרת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האבידה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(עדר הצאן)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A7151F" w:rsidRDefault="00A7151F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דירות, שוב לשאלת המועמדים, ועדת מינויים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A7151F" w:rsidRDefault="00A7151F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לכותבי ההיסטוריה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צימר</w:t>
      </w:r>
    </w:p>
    <w:p w:rsidR="00A7151F" w:rsidRDefault="00A7151F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בגן הירקות, בכרם הזיתים, בדיר</w:t>
      </w:r>
    </w:p>
    <w:p w:rsidR="00A7151F" w:rsidRDefault="00A7151F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ק. מוסר ד"ש לחברים ערב צאתו לחוץ לארץ (עם הצבא הבריטי)</w:t>
      </w:r>
    </w:p>
    <w:p w:rsidR="00D71453" w:rsidRDefault="00F06AA5" w:rsidP="003604C2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22.11.1040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כ"א חשון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ע"א</w:t>
      </w:r>
    </w:p>
    <w:p w:rsidR="00F06AA5" w:rsidRDefault="00F06AA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שלושים למות בתיה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דובינרסקי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ציון לנפש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חיימוביץ'</w:t>
      </w:r>
    </w:p>
    <w:p w:rsidR="00F06AA5" w:rsidRDefault="00F06AA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לזכרה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יפה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F06AA5" w:rsidRDefault="00F06AA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מות בלא עת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F06AA5" w:rsidRDefault="00F06AA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לדמותה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F06AA5" w:rsidRDefault="00F06AA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חידה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קופליק</w:t>
      </w:r>
      <w:proofErr w:type="spellEnd"/>
    </w:p>
    <w:p w:rsidR="00F06AA5" w:rsidRDefault="00F06AA5" w:rsidP="003604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ריבה</w:t>
      </w:r>
    </w:p>
    <w:p w:rsidR="00F06AA5" w:rsidRDefault="00F06AA5" w:rsidP="00F06AA5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-17-</w:t>
      </w:r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 מחבר רחוק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אליהו (ממסדה)</w:t>
      </w:r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שאלות כאובות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הדסה</w:t>
      </w:r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במספוא</w:t>
      </w:r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29.11.1940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כ"ט חשון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ע"ב</w:t>
      </w:r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גינה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בכרם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</w:t>
      </w:r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המכוורת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מילים אחדות בעניין הדירות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רבקה ט. (פינק)</w:t>
      </w:r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בעניין אדמות גזר</w:t>
      </w:r>
    </w:p>
    <w:p w:rsidR="00F06AA5" w:rsidRDefault="00F06AA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הרכב הוועדה הכללית והמשקית</w:t>
      </w:r>
    </w:p>
    <w:p w:rsidR="00114075" w:rsidRDefault="0011407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הספקת החברים בשנת ת"ש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פירוט סעיפי משנה</w:t>
      </w:r>
    </w:p>
    <w:p w:rsidR="00114075" w:rsidRDefault="0011407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6.12.1940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י' כסלו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ע"ג</w:t>
      </w:r>
    </w:p>
    <w:p w:rsidR="00114075" w:rsidRDefault="00114075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אחרי הבחירות, סערה בכוס מים, ספרים מוחרמים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9B1A6A" w:rsidRDefault="009B1A6A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כינוס מועצת הפועלות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סלפטר</w:t>
      </w:r>
      <w:proofErr w:type="spellEnd"/>
    </w:p>
    <w:p w:rsidR="009B1A6A" w:rsidRDefault="009B1A6A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מדוע אינני יכול להיות חבר בוועדת התרבות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9B1A6A" w:rsidRDefault="009B1A6A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מבעיות ועדת הדירות החדשה</w:t>
      </w:r>
      <w:r w:rsidR="00F23F3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23F33">
        <w:rPr>
          <w:rFonts w:asciiTheme="majorBidi" w:hAnsiTheme="majorBidi" w:cstheme="majorBidi"/>
          <w:sz w:val="28"/>
          <w:szCs w:val="28"/>
          <w:rtl/>
        </w:rPr>
        <w:t>–</w:t>
      </w:r>
      <w:r w:rsidR="00F23F33">
        <w:rPr>
          <w:rFonts w:asciiTheme="majorBidi" w:hAnsiTheme="majorBidi" w:cstheme="majorBidi" w:hint="cs"/>
          <w:sz w:val="28"/>
          <w:szCs w:val="28"/>
          <w:rtl/>
        </w:rPr>
        <w:t xml:space="preserve"> י.ב. (יונה בלבן?)</w:t>
      </w:r>
    </w:p>
    <w:p w:rsidR="009B1A6A" w:rsidRPr="00114075" w:rsidRDefault="009B1A6A" w:rsidP="00F06AA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ריפוי שיניים </w:t>
      </w:r>
    </w:p>
    <w:p w:rsidR="00E05B6F" w:rsidRDefault="00F23F33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בימות סגריר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</w:t>
      </w:r>
    </w:p>
    <w:p w:rsidR="00F23F33" w:rsidRDefault="00F23F33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ברפת, הגשמים השבוע</w:t>
      </w:r>
    </w:p>
    <w:p w:rsidR="00F23F33" w:rsidRDefault="00F23F33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F23F33" w:rsidRDefault="003C722B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13.12.1940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י"ג כסלו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ע"ד</w:t>
      </w:r>
    </w:p>
    <w:p w:rsidR="003C722B" w:rsidRDefault="003C722B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סיום עונת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3C722B" w:rsidRDefault="003C722B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פעולותיה של הוועדה הבין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קבוצתית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3C722B" w:rsidRDefault="003C722B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מכינוס האופים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וייגל</w:t>
      </w:r>
      <w:proofErr w:type="spellEnd"/>
    </w:p>
    <w:p w:rsidR="003C722B" w:rsidRDefault="003C722B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בסנדלריה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קופליק</w:t>
      </w:r>
      <w:proofErr w:type="spellEnd"/>
    </w:p>
    <w:p w:rsidR="003C722B" w:rsidRDefault="003C722B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בדיר, במספוא, בשיפורים</w:t>
      </w:r>
    </w:p>
    <w:p w:rsidR="003C722B" w:rsidRDefault="003C722B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720B7C" w:rsidRDefault="00720B7C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20.12.1940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כ' כסלו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ע"ה</w:t>
      </w:r>
    </w:p>
    <w:p w:rsidR="00720B7C" w:rsidRDefault="00720B7C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עלון 75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720B7C" w:rsidRDefault="00720B7C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משברים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הרשקוביץ (עופר)</w:t>
      </w:r>
    </w:p>
    <w:p w:rsidR="00720B7C" w:rsidRDefault="00720B7C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בגן הירקות, </w:t>
      </w:r>
    </w:p>
    <w:p w:rsidR="00720B7C" w:rsidRDefault="00720B7C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קורנרייך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נמצא "אי שם" ביון (עם הצבא הבריטי)</w:t>
      </w:r>
    </w:p>
    <w:p w:rsidR="00720B7C" w:rsidRDefault="00720B7C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תנועת האוכלוסין במשקי חבר הקבוצות בשנת תרצ"ט (כולל </w:t>
      </w:r>
      <w:r w:rsidR="00A253B0">
        <w:rPr>
          <w:rFonts w:asciiTheme="majorBidi" w:hAnsiTheme="majorBidi" w:cstheme="majorBidi" w:hint="cs"/>
          <w:sz w:val="28"/>
          <w:szCs w:val="28"/>
          <w:rtl/>
        </w:rPr>
        <w:t>חולדה)</w:t>
      </w:r>
    </w:p>
    <w:p w:rsidR="00A253B0" w:rsidRDefault="00A253B0" w:rsidP="00E05B6F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bookmarkStart w:id="0" w:name="_GoBack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27.12.1940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כ"ז כסלו תש"א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ע"ו</w:t>
      </w:r>
    </w:p>
    <w:bookmarkEnd w:id="0"/>
    <w:p w:rsidR="00A253B0" w:rsidRDefault="00A253B0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 תרבות, לקראת המפעל, לעניין מוסדות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A253B0" w:rsidRDefault="00A253B0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ל"משברים"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A253B0" w:rsidRDefault="00A253B0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רשמי ערב אחד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ח.</w:t>
      </w:r>
    </w:p>
    <w:p w:rsidR="00A253B0" w:rsidRDefault="00A253B0" w:rsidP="00E05B6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בדיר, במספוא</w:t>
      </w:r>
    </w:p>
    <w:p w:rsidR="00A671C3" w:rsidRPr="00265435" w:rsidRDefault="00A253B0" w:rsidP="00E86C0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פעילות תרבותית בחנוכה</w:t>
      </w:r>
    </w:p>
    <w:sectPr w:rsidR="00A671C3" w:rsidRPr="00265435" w:rsidSect="00C74E0B">
      <w:pgSz w:w="11906" w:h="16838"/>
      <w:pgMar w:top="68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B6" w:rsidRDefault="003F00B6" w:rsidP="00130DAC">
      <w:pPr>
        <w:spacing w:after="0" w:line="240" w:lineRule="auto"/>
      </w:pPr>
      <w:r>
        <w:separator/>
      </w:r>
    </w:p>
  </w:endnote>
  <w:endnote w:type="continuationSeparator" w:id="0">
    <w:p w:rsidR="003F00B6" w:rsidRDefault="003F00B6" w:rsidP="0013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B6" w:rsidRDefault="003F00B6" w:rsidP="00130DAC">
      <w:pPr>
        <w:spacing w:after="0" w:line="240" w:lineRule="auto"/>
      </w:pPr>
      <w:r>
        <w:separator/>
      </w:r>
    </w:p>
  </w:footnote>
  <w:footnote w:type="continuationSeparator" w:id="0">
    <w:p w:rsidR="003F00B6" w:rsidRDefault="003F00B6" w:rsidP="00130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110"/>
    <w:multiLevelType w:val="hybridMultilevel"/>
    <w:tmpl w:val="DA80D9E2"/>
    <w:lvl w:ilvl="0" w:tplc="33E40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35"/>
    <w:rsid w:val="00016D20"/>
    <w:rsid w:val="000212BB"/>
    <w:rsid w:val="000A56DD"/>
    <w:rsid w:val="000B2802"/>
    <w:rsid w:val="00114075"/>
    <w:rsid w:val="00130DAC"/>
    <w:rsid w:val="00131E41"/>
    <w:rsid w:val="00184E3A"/>
    <w:rsid w:val="0018708F"/>
    <w:rsid w:val="00196426"/>
    <w:rsid w:val="001C2550"/>
    <w:rsid w:val="001C45F5"/>
    <w:rsid w:val="0023582B"/>
    <w:rsid w:val="00265435"/>
    <w:rsid w:val="002D7D0F"/>
    <w:rsid w:val="003604C2"/>
    <w:rsid w:val="0039612B"/>
    <w:rsid w:val="003C722B"/>
    <w:rsid w:val="003E55B5"/>
    <w:rsid w:val="003F00B6"/>
    <w:rsid w:val="003F44D7"/>
    <w:rsid w:val="0045018B"/>
    <w:rsid w:val="00477A01"/>
    <w:rsid w:val="004B22B8"/>
    <w:rsid w:val="004C5426"/>
    <w:rsid w:val="004F70C8"/>
    <w:rsid w:val="005C0460"/>
    <w:rsid w:val="005F29FF"/>
    <w:rsid w:val="006232A4"/>
    <w:rsid w:val="007025E5"/>
    <w:rsid w:val="0071431B"/>
    <w:rsid w:val="00720B7C"/>
    <w:rsid w:val="00731711"/>
    <w:rsid w:val="00775D71"/>
    <w:rsid w:val="007A2625"/>
    <w:rsid w:val="007F32FC"/>
    <w:rsid w:val="008112DC"/>
    <w:rsid w:val="00826957"/>
    <w:rsid w:val="008829E3"/>
    <w:rsid w:val="00896759"/>
    <w:rsid w:val="008B5855"/>
    <w:rsid w:val="00990A09"/>
    <w:rsid w:val="009B1A6A"/>
    <w:rsid w:val="009B32CB"/>
    <w:rsid w:val="009F448B"/>
    <w:rsid w:val="00A253B0"/>
    <w:rsid w:val="00A53B0C"/>
    <w:rsid w:val="00A671C3"/>
    <w:rsid w:val="00A7151F"/>
    <w:rsid w:val="00AB2CCF"/>
    <w:rsid w:val="00AC7303"/>
    <w:rsid w:val="00B7137D"/>
    <w:rsid w:val="00B93E47"/>
    <w:rsid w:val="00BC1D57"/>
    <w:rsid w:val="00BD6E3E"/>
    <w:rsid w:val="00BE526E"/>
    <w:rsid w:val="00C24E8E"/>
    <w:rsid w:val="00C4450E"/>
    <w:rsid w:val="00C74E0B"/>
    <w:rsid w:val="00C76527"/>
    <w:rsid w:val="00CD4347"/>
    <w:rsid w:val="00CF21F5"/>
    <w:rsid w:val="00D31A27"/>
    <w:rsid w:val="00D339D1"/>
    <w:rsid w:val="00D71453"/>
    <w:rsid w:val="00DA0DF6"/>
    <w:rsid w:val="00DC638B"/>
    <w:rsid w:val="00DE0D9C"/>
    <w:rsid w:val="00DE12B4"/>
    <w:rsid w:val="00DE2A19"/>
    <w:rsid w:val="00DF50D0"/>
    <w:rsid w:val="00E05B6F"/>
    <w:rsid w:val="00E25C07"/>
    <w:rsid w:val="00E42CE6"/>
    <w:rsid w:val="00E51221"/>
    <w:rsid w:val="00E56DB1"/>
    <w:rsid w:val="00E70850"/>
    <w:rsid w:val="00E86C02"/>
    <w:rsid w:val="00EC71C7"/>
    <w:rsid w:val="00ED050C"/>
    <w:rsid w:val="00F02161"/>
    <w:rsid w:val="00F06AA5"/>
    <w:rsid w:val="00F23F33"/>
    <w:rsid w:val="00F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30DAC"/>
  </w:style>
  <w:style w:type="paragraph" w:styleId="a6">
    <w:name w:val="footer"/>
    <w:basedOn w:val="a"/>
    <w:link w:val="a7"/>
    <w:uiPriority w:val="99"/>
    <w:unhideWhenUsed/>
    <w:rsid w:val="0013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30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30DAC"/>
  </w:style>
  <w:style w:type="paragraph" w:styleId="a6">
    <w:name w:val="footer"/>
    <w:basedOn w:val="a"/>
    <w:link w:val="a7"/>
    <w:uiPriority w:val="99"/>
    <w:unhideWhenUsed/>
    <w:rsid w:val="0013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3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17</Pages>
  <Words>3720</Words>
  <Characters>18605</Characters>
  <Application>Microsoft Office Word</Application>
  <DocSecurity>0</DocSecurity>
  <Lines>155</Lines>
  <Paragraphs>44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Amotz</cp:lastModifiedBy>
  <cp:revision>38</cp:revision>
  <dcterms:created xsi:type="dcterms:W3CDTF">2011-08-14T06:32:00Z</dcterms:created>
  <dcterms:modified xsi:type="dcterms:W3CDTF">2011-09-04T07:15:00Z</dcterms:modified>
</cp:coreProperties>
</file>